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27DC" w14:textId="4FEF7F2D" w:rsidR="007F6AA6" w:rsidRPr="007F6AA6" w:rsidRDefault="007F6AA6" w:rsidP="007F6AA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F6AA6">
        <w:rPr>
          <w:rFonts w:cstheme="minorHAnsi"/>
          <w:sz w:val="28"/>
          <w:szCs w:val="28"/>
        </w:rPr>
        <w:t xml:space="preserve">SCHWARZSCHMIED </w:t>
      </w:r>
      <w:r w:rsidRPr="007F6AA6">
        <w:rPr>
          <w:rFonts w:cstheme="minorHAnsi"/>
          <w:sz w:val="28"/>
          <w:szCs w:val="28"/>
        </w:rPr>
        <w:t>S.r.l.</w:t>
      </w:r>
      <w:r w:rsidRPr="007F6AA6">
        <w:rPr>
          <w:rFonts w:cstheme="minorHAnsi"/>
          <w:sz w:val="28"/>
          <w:szCs w:val="28"/>
        </w:rPr>
        <w:t xml:space="preserve"> </w:t>
      </w:r>
    </w:p>
    <w:p w14:paraId="14FF6694" w14:textId="77777777" w:rsidR="007F6AA6" w:rsidRPr="007F6AA6" w:rsidRDefault="007F6AA6" w:rsidP="007F6AA6">
      <w:pPr>
        <w:jc w:val="both"/>
        <w:rPr>
          <w:rFonts w:cstheme="minorHAnsi"/>
          <w:sz w:val="20"/>
          <w:szCs w:val="20"/>
        </w:rPr>
      </w:pPr>
      <w:r w:rsidRPr="00EB4273">
        <w:rPr>
          <w:rFonts w:cstheme="minorHAnsi"/>
          <w:color w:val="000000"/>
          <w:sz w:val="27"/>
          <w:szCs w:val="27"/>
        </w:rPr>
        <w:t>sede legale: vi</w:t>
      </w:r>
      <w:r>
        <w:rPr>
          <w:rFonts w:cstheme="minorHAnsi"/>
          <w:color w:val="000000"/>
          <w:sz w:val="27"/>
          <w:szCs w:val="27"/>
        </w:rPr>
        <w:t>colo macello 6</w:t>
      </w:r>
      <w:r w:rsidRPr="00EB4273">
        <w:rPr>
          <w:rFonts w:cstheme="minorHAnsi"/>
          <w:color w:val="000000"/>
          <w:sz w:val="27"/>
          <w:szCs w:val="27"/>
        </w:rPr>
        <w:t xml:space="preserve">, </w:t>
      </w:r>
      <w:r w:rsidRPr="007F6AA6">
        <w:rPr>
          <w:rFonts w:cstheme="minorHAnsi"/>
          <w:color w:val="000000"/>
          <w:sz w:val="27"/>
          <w:szCs w:val="27"/>
        </w:rPr>
        <w:t>I-39011 Lana</w:t>
      </w:r>
      <w:r w:rsidRPr="00EB4273">
        <w:rPr>
          <w:rFonts w:cstheme="minorHAnsi"/>
          <w:color w:val="000000"/>
          <w:sz w:val="27"/>
          <w:szCs w:val="27"/>
        </w:rPr>
        <w:t xml:space="preserve"> </w:t>
      </w:r>
      <w:r w:rsidRPr="00EB4273">
        <w:rPr>
          <w:rFonts w:cstheme="minorHAnsi"/>
          <w:color w:val="000000"/>
          <w:sz w:val="27"/>
          <w:szCs w:val="27"/>
        </w:rPr>
        <w:t>(BZ)</w:t>
      </w:r>
      <w:r w:rsidRPr="00EB4273">
        <w:rPr>
          <w:rFonts w:cstheme="minorHAnsi"/>
          <w:color w:val="000000"/>
          <w:sz w:val="27"/>
          <w:szCs w:val="27"/>
        </w:rPr>
        <w:br/>
        <w:t xml:space="preserve">Codice fiscale, Partita IVA e numero d'iscrizione al Registro Imprese Bolzano </w:t>
      </w:r>
      <w:r w:rsidRPr="007F6AA6">
        <w:rPr>
          <w:rFonts w:cstheme="minorHAnsi"/>
          <w:color w:val="000000"/>
          <w:sz w:val="27"/>
          <w:szCs w:val="27"/>
        </w:rPr>
        <w:t>02200170211</w:t>
      </w:r>
    </w:p>
    <w:p w14:paraId="3B2762E2" w14:textId="77777777" w:rsidR="00274629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80"/>
          <w:lang w:val="de-DE" w:eastAsia="it-IT"/>
        </w:rPr>
      </w:pPr>
    </w:p>
    <w:p w14:paraId="6824984B" w14:textId="5EF3699C" w:rsidR="00274629" w:rsidRPr="00274629" w:rsidRDefault="00C9227B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b/>
          <w:bCs/>
          <w:color w:val="000080"/>
          <w:lang w:eastAsia="it-IT"/>
        </w:rPr>
      </w:pPr>
      <w:r w:rsidRPr="00274629">
        <w:rPr>
          <w:rFonts w:ascii="Arial" w:eastAsiaTheme="minorEastAsia" w:hAnsi="Arial" w:cs="Arial"/>
          <w:b/>
          <w:bCs/>
          <w:color w:val="000080"/>
          <w:lang w:eastAsia="it-IT"/>
        </w:rPr>
        <w:t>Informazioni ex art. 1, comma 125, della legge 4 agosto 2017 n. 124</w:t>
      </w:r>
      <w:r w:rsidRPr="00274629">
        <w:rPr>
          <w:rFonts w:ascii="Arial" w:eastAsiaTheme="minorEastAsia" w:hAnsi="Arial" w:cs="Arial"/>
          <w:b/>
          <w:bCs/>
          <w:color w:val="000080"/>
          <w:lang w:eastAsia="it-IT"/>
        </w:rPr>
        <w:br/>
      </w:r>
    </w:p>
    <w:p w14:paraId="7E900C26" w14:textId="5FF2293B" w:rsidR="00EB4273" w:rsidRPr="00EB4273" w:rsidRDefault="00C9227B" w:rsidP="00274629">
      <w:pPr>
        <w:spacing w:line="360" w:lineRule="auto"/>
        <w:rPr>
          <w:rFonts w:cstheme="minorHAnsi"/>
          <w:color w:val="000000"/>
        </w:rPr>
      </w:pPr>
      <w:r w:rsidRPr="00EB4273">
        <w:rPr>
          <w:rFonts w:cstheme="minorHAnsi"/>
          <w:color w:val="000000"/>
        </w:rPr>
        <w:t>Ai sensi dell'art. 1 c. 125 della L. 124/2017, si segnala l'importo incassato nel 20</w:t>
      </w:r>
      <w:r w:rsidR="00302913" w:rsidRPr="00EB4273">
        <w:rPr>
          <w:rFonts w:cstheme="minorHAnsi"/>
          <w:color w:val="000000"/>
        </w:rPr>
        <w:t>20</w:t>
      </w:r>
      <w:r w:rsidRPr="00EB4273">
        <w:rPr>
          <w:rFonts w:cstheme="minorHAnsi"/>
          <w:color w:val="000000"/>
        </w:rPr>
        <w:t xml:space="preserve"> delle sovvenzioni, contributi, incarichi retribuiti e comunque vantaggi economici di qualunque genere ricevuti dalle pubbliche amministrazioni e dai soggetti ad esse collegati:</w:t>
      </w:r>
    </w:p>
    <w:p w14:paraId="4F99C0FF" w14:textId="6371C76C" w:rsidR="00857C58" w:rsidRPr="00EB4273" w:rsidRDefault="00857C58" w:rsidP="00274629">
      <w:pPr>
        <w:spacing w:line="360" w:lineRule="auto"/>
        <w:rPr>
          <w:rFonts w:cstheme="minorHAnsi"/>
        </w:rPr>
      </w:pPr>
    </w:p>
    <w:p w14:paraId="12AF73FE" w14:textId="68767D9B" w:rsidR="00EB4273" w:rsidRPr="00EB4273" w:rsidRDefault="00EB4273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b/>
          <w:bCs/>
        </w:rPr>
      </w:pPr>
      <w:r w:rsidRPr="00EB4273">
        <w:rPr>
          <w:rFonts w:cstheme="minorHAnsi"/>
          <w:b/>
          <w:bCs/>
        </w:rPr>
        <w:t xml:space="preserve">Contributo a fondo perduto di cui all’art. 25 D.L. 19.05.2020 </w:t>
      </w:r>
      <w:r>
        <w:rPr>
          <w:rFonts w:cstheme="minorHAnsi"/>
          <w:b/>
          <w:bCs/>
        </w:rPr>
        <w:t xml:space="preserve">n </w:t>
      </w:r>
      <w:r w:rsidRPr="00EB4273">
        <w:rPr>
          <w:rFonts w:cstheme="minorHAnsi"/>
          <w:b/>
          <w:bCs/>
        </w:rPr>
        <w:t>34</w:t>
      </w:r>
    </w:p>
    <w:p w14:paraId="77D282FE" w14:textId="77777777" w:rsidR="00EB4273" w:rsidRPr="00EB4273" w:rsidRDefault="00EB4273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 w:rsidRPr="00EB4273">
        <w:rPr>
          <w:rFonts w:cstheme="minorHAnsi"/>
        </w:rPr>
        <w:t>Soggetto erogante: Agenzia delle Entrate</w:t>
      </w:r>
    </w:p>
    <w:p w14:paraId="08DB1AE8" w14:textId="472DC934" w:rsidR="00EB4273" w:rsidRPr="001F3E04" w:rsidRDefault="00EB4273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 w:rsidRPr="001F3E04">
        <w:rPr>
          <w:rFonts w:cstheme="minorHAnsi"/>
        </w:rPr>
        <w:t>-11.0</w:t>
      </w:r>
      <w:r w:rsidR="007F6AA6">
        <w:rPr>
          <w:rFonts w:cstheme="minorHAnsi"/>
        </w:rPr>
        <w:t>8</w:t>
      </w:r>
      <w:r w:rsidRPr="001F3E04">
        <w:rPr>
          <w:rFonts w:cstheme="minorHAnsi"/>
        </w:rPr>
        <w:t xml:space="preserve">.2020: </w:t>
      </w:r>
      <w:r w:rsidR="00274629">
        <w:rPr>
          <w:rFonts w:cstheme="minorHAnsi"/>
        </w:rPr>
        <w:t>euro</w:t>
      </w:r>
      <w:r w:rsidRPr="001F3E04">
        <w:rPr>
          <w:rFonts w:cstheme="minorHAnsi"/>
        </w:rPr>
        <w:t xml:space="preserve"> </w:t>
      </w:r>
      <w:r w:rsidR="007F6AA6" w:rsidRPr="00D60557">
        <w:rPr>
          <w:lang w:val="de-DE"/>
        </w:rPr>
        <w:t>33.768,00</w:t>
      </w:r>
    </w:p>
    <w:p w14:paraId="0E9C066E" w14:textId="182D5BC5" w:rsidR="00EB4273" w:rsidRDefault="00EB4273" w:rsidP="00274629">
      <w:pPr>
        <w:spacing w:line="360" w:lineRule="auto"/>
        <w:rPr>
          <w:rFonts w:cstheme="minorHAnsi"/>
          <w:lang w:val="de-DE"/>
        </w:rPr>
      </w:pPr>
    </w:p>
    <w:p w14:paraId="74924270" w14:textId="098F48C8" w:rsidR="007F6AA6" w:rsidRPr="006B2F22" w:rsidRDefault="007F6AA6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</w:rPr>
      </w:pPr>
      <w:r w:rsidRPr="006B2F22">
        <w:rPr>
          <w:b/>
          <w:bCs/>
        </w:rPr>
        <w:t xml:space="preserve">„Bonus </w:t>
      </w:r>
      <w:r w:rsidR="00926D89" w:rsidRPr="006B2F22">
        <w:rPr>
          <w:b/>
          <w:bCs/>
        </w:rPr>
        <w:t>vacanze “di</w:t>
      </w:r>
      <w:r w:rsidR="006B2F22" w:rsidRPr="00EB4273">
        <w:rPr>
          <w:rFonts w:cstheme="minorHAnsi"/>
          <w:b/>
          <w:bCs/>
        </w:rPr>
        <w:t xml:space="preserve"> cui all’art</w:t>
      </w:r>
      <w:r w:rsidR="006B2F22" w:rsidRPr="006B2F22">
        <w:rPr>
          <w:b/>
          <w:bCs/>
        </w:rPr>
        <w:t xml:space="preserve"> </w:t>
      </w:r>
      <w:r w:rsidRPr="006B2F22">
        <w:rPr>
          <w:b/>
          <w:bCs/>
        </w:rPr>
        <w:t xml:space="preserve">176 D.L. 19.05.2020 </w:t>
      </w:r>
      <w:r w:rsidRPr="006B2F22">
        <w:rPr>
          <w:b/>
          <w:bCs/>
        </w:rPr>
        <w:t>n</w:t>
      </w:r>
      <w:r w:rsidRPr="006B2F22">
        <w:rPr>
          <w:b/>
          <w:bCs/>
        </w:rPr>
        <w:t xml:space="preserve"> 34</w:t>
      </w:r>
    </w:p>
    <w:p w14:paraId="0B2FA738" w14:textId="77777777" w:rsidR="007F6AA6" w:rsidRDefault="007F6AA6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 w:rsidRPr="00EB4273">
        <w:rPr>
          <w:rFonts w:cstheme="minorHAnsi"/>
        </w:rPr>
        <w:t>Soggetto erogante: Agenzia delle Entrate</w:t>
      </w:r>
    </w:p>
    <w:p w14:paraId="1EA848F1" w14:textId="43285901" w:rsidR="007F6AA6" w:rsidRPr="007F6AA6" w:rsidRDefault="007F6AA6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="00274629">
        <w:t>Euro</w:t>
      </w:r>
      <w:r w:rsidRPr="007F6AA6">
        <w:t xml:space="preserve"> 788, </w:t>
      </w:r>
      <w:r w:rsidRPr="007F6AA6">
        <w:rPr>
          <w:rFonts w:cstheme="minorHAnsi"/>
        </w:rPr>
        <w:t xml:space="preserve">compensato il </w:t>
      </w:r>
      <w:r w:rsidRPr="007F6AA6">
        <w:rPr>
          <w:rFonts w:cstheme="minorHAnsi"/>
        </w:rPr>
        <w:t>16.11.2020</w:t>
      </w:r>
    </w:p>
    <w:p w14:paraId="39030949" w14:textId="77777777" w:rsidR="007F6AA6" w:rsidRPr="007F6AA6" w:rsidRDefault="007F6AA6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</w:rPr>
      </w:pPr>
    </w:p>
    <w:p w14:paraId="44881727" w14:textId="3998E569" w:rsidR="007F6AA6" w:rsidRPr="00CF0B21" w:rsidRDefault="007F6AA6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</w:rPr>
      </w:pPr>
      <w:r w:rsidRPr="00EB4273">
        <w:rPr>
          <w:rFonts w:cstheme="minorHAnsi"/>
          <w:b/>
          <w:bCs/>
        </w:rPr>
        <w:t xml:space="preserve">Contributo a fondo perduto di cui all’art. </w:t>
      </w:r>
      <w:r w:rsidRPr="00CF0B21">
        <w:rPr>
          <w:b/>
          <w:bCs/>
        </w:rPr>
        <w:t xml:space="preserve">1 DL 28.10.2020 </w:t>
      </w:r>
      <w:r w:rsidR="00CF0B21">
        <w:rPr>
          <w:b/>
          <w:bCs/>
        </w:rPr>
        <w:t>n</w:t>
      </w:r>
      <w:r w:rsidRPr="00CF0B21">
        <w:rPr>
          <w:b/>
          <w:bCs/>
        </w:rPr>
        <w:t xml:space="preserve"> 137 und </w:t>
      </w:r>
      <w:r w:rsidR="00CF0B21">
        <w:rPr>
          <w:b/>
          <w:bCs/>
        </w:rPr>
        <w:t>art</w:t>
      </w:r>
      <w:r w:rsidRPr="00CF0B21">
        <w:rPr>
          <w:b/>
          <w:bCs/>
        </w:rPr>
        <w:t xml:space="preserve"> 2 D.L. 09.11.2020 </w:t>
      </w:r>
      <w:r w:rsidR="00CF0B21">
        <w:rPr>
          <w:b/>
          <w:bCs/>
        </w:rPr>
        <w:t xml:space="preserve">n </w:t>
      </w:r>
      <w:r w:rsidRPr="00CF0B21">
        <w:rPr>
          <w:b/>
          <w:bCs/>
        </w:rPr>
        <w:t>149</w:t>
      </w:r>
    </w:p>
    <w:p w14:paraId="3DDA0102" w14:textId="77777777" w:rsidR="00CF0B21" w:rsidRPr="00CF0B21" w:rsidRDefault="00CF0B21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lang w:val="de-DE"/>
        </w:rPr>
      </w:pPr>
      <w:r w:rsidRPr="00CF0B21">
        <w:rPr>
          <w:rFonts w:cstheme="minorHAnsi"/>
          <w:lang w:val="de-DE"/>
        </w:rPr>
        <w:t>Soggetto erogante: Agenzia delle Entrate</w:t>
      </w:r>
    </w:p>
    <w:p w14:paraId="263E8CBD" w14:textId="6EC4A9AD" w:rsidR="007F6AA6" w:rsidRPr="00D60557" w:rsidRDefault="00CF0B21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lang w:val="de-DE"/>
        </w:rPr>
      </w:pPr>
      <w:r>
        <w:rPr>
          <w:lang w:val="de-DE"/>
        </w:rPr>
        <w:t xml:space="preserve">-26.11.2020: </w:t>
      </w:r>
      <w:r w:rsidR="00274629">
        <w:rPr>
          <w:lang w:val="de-DE"/>
        </w:rPr>
        <w:t>Euro</w:t>
      </w:r>
      <w:r w:rsidR="007F6AA6" w:rsidRPr="00D60557">
        <w:rPr>
          <w:lang w:val="de-DE"/>
        </w:rPr>
        <w:t xml:space="preserve"> 50.652,00 </w:t>
      </w:r>
      <w:r>
        <w:rPr>
          <w:lang w:val="de-DE"/>
        </w:rPr>
        <w:t>e 09.12.2020:</w:t>
      </w:r>
      <w:r w:rsidR="007F6AA6" w:rsidRPr="00D60557">
        <w:rPr>
          <w:lang w:val="de-DE"/>
        </w:rPr>
        <w:t xml:space="preserve"> </w:t>
      </w:r>
      <w:r w:rsidR="00274629">
        <w:rPr>
          <w:lang w:val="de-DE"/>
        </w:rPr>
        <w:t>Euro</w:t>
      </w:r>
      <w:r w:rsidR="007F6AA6" w:rsidRPr="00D60557">
        <w:rPr>
          <w:lang w:val="de-DE"/>
        </w:rPr>
        <w:t xml:space="preserve"> 16.884,00</w:t>
      </w:r>
    </w:p>
    <w:p w14:paraId="1F2646D8" w14:textId="0544563B" w:rsidR="007F6AA6" w:rsidRDefault="007F6AA6" w:rsidP="00274629">
      <w:pPr>
        <w:spacing w:line="360" w:lineRule="auto"/>
        <w:rPr>
          <w:rFonts w:cstheme="minorHAnsi"/>
          <w:lang w:val="de-DE"/>
        </w:rPr>
      </w:pPr>
    </w:p>
    <w:p w14:paraId="29ACBBB9" w14:textId="329CEAFC" w:rsidR="00CF0B21" w:rsidRPr="006B2F22" w:rsidRDefault="00CF0B21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</w:rPr>
      </w:pPr>
      <w:r w:rsidRPr="006B2F22">
        <w:rPr>
          <w:b/>
          <w:bCs/>
        </w:rPr>
        <w:t>L’esenzione IMI previst</w:t>
      </w:r>
      <w:r w:rsidR="006B2F22" w:rsidRPr="006B2F22">
        <w:rPr>
          <w:b/>
          <w:bCs/>
        </w:rPr>
        <w:t>a</w:t>
      </w:r>
      <w:r w:rsidRPr="006B2F22">
        <w:rPr>
          <w:b/>
          <w:bCs/>
        </w:rPr>
        <w:t xml:space="preserve"> dall’articolo 4 della </w:t>
      </w:r>
      <w:hyperlink r:id="rId5" w:history="1">
        <w:r w:rsidRPr="006B2F22">
          <w:rPr>
            <w:b/>
            <w:bCs/>
          </w:rPr>
          <w:t>legge provinciale 19 agosto 2020, n. 9</w:t>
        </w:r>
      </w:hyperlink>
      <w:r w:rsidRPr="006B2F22">
        <w:rPr>
          <w:b/>
          <w:bCs/>
        </w:rPr>
        <w:t>, </w:t>
      </w:r>
    </w:p>
    <w:p w14:paraId="626E88D6" w14:textId="732EF0A2" w:rsidR="00CF0B21" w:rsidRPr="00CF0B21" w:rsidRDefault="00CF0B21" w:rsidP="00274629">
      <w:pPr>
        <w:spacing w:line="360" w:lineRule="auto"/>
        <w:rPr>
          <w:rFonts w:cstheme="minorHAnsi"/>
        </w:rPr>
      </w:pPr>
      <w:r w:rsidRPr="00CF0B21">
        <w:rPr>
          <w:rFonts w:cstheme="minorHAnsi"/>
        </w:rPr>
        <w:t>Soggetto erogante:</w:t>
      </w:r>
      <w:r>
        <w:rPr>
          <w:rFonts w:cstheme="minorHAnsi"/>
        </w:rPr>
        <w:t xml:space="preserve"> Comune di Lana</w:t>
      </w:r>
    </w:p>
    <w:p w14:paraId="0F2503A2" w14:textId="1BC10C6D" w:rsidR="00CF0B21" w:rsidRPr="00CF0B21" w:rsidRDefault="00CF0B21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</w:pPr>
      <w:r w:rsidRPr="00CF0B21">
        <w:t xml:space="preserve">-16.12.20200: </w:t>
      </w:r>
      <w:r w:rsidR="00274629">
        <w:t>euro</w:t>
      </w:r>
      <w:r w:rsidRPr="00CF0B21">
        <w:t xml:space="preserve"> 37.218,74 </w:t>
      </w:r>
    </w:p>
    <w:p w14:paraId="1BD3879C" w14:textId="77777777" w:rsidR="00CF0B21" w:rsidRPr="00CF0B21" w:rsidRDefault="00CF0B21" w:rsidP="00274629">
      <w:pPr>
        <w:spacing w:line="360" w:lineRule="auto"/>
        <w:rPr>
          <w:rFonts w:cstheme="minorHAnsi"/>
        </w:rPr>
      </w:pPr>
    </w:p>
    <w:p w14:paraId="0A3CF071" w14:textId="3AB7DC5C" w:rsidR="00CF0B21" w:rsidRPr="006B2F22" w:rsidRDefault="006B2F22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b/>
          <w:bCs/>
        </w:rPr>
      </w:pPr>
      <w:r w:rsidRPr="006B2F22">
        <w:rPr>
          <w:rFonts w:cstheme="minorHAnsi"/>
          <w:b/>
          <w:bCs/>
        </w:rPr>
        <w:t xml:space="preserve">Bonus sanificazione di cui </w:t>
      </w:r>
      <w:r w:rsidR="00926D89" w:rsidRPr="006B2F22">
        <w:rPr>
          <w:rFonts w:cstheme="minorHAnsi"/>
          <w:b/>
          <w:bCs/>
        </w:rPr>
        <w:t>al</w:t>
      </w:r>
      <w:r w:rsidR="00926D89">
        <w:rPr>
          <w:rFonts w:cstheme="minorHAnsi"/>
          <w:b/>
          <w:bCs/>
        </w:rPr>
        <w:t>l’</w:t>
      </w:r>
      <w:r w:rsidRPr="006B2F2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art.</w:t>
      </w:r>
      <w:r w:rsidR="00CF0B21" w:rsidRPr="006B2F22">
        <w:rPr>
          <w:rFonts w:cstheme="minorHAnsi"/>
          <w:b/>
          <w:bCs/>
        </w:rPr>
        <w:t xml:space="preserve"> 28 D.L. 19.05.2020 </w:t>
      </w:r>
      <w:r>
        <w:rPr>
          <w:rFonts w:cstheme="minorHAnsi"/>
          <w:b/>
          <w:bCs/>
        </w:rPr>
        <w:t>n</w:t>
      </w:r>
      <w:r w:rsidR="00CF0B21" w:rsidRPr="006B2F22">
        <w:rPr>
          <w:rFonts w:cstheme="minorHAnsi"/>
          <w:b/>
          <w:bCs/>
        </w:rPr>
        <w:t xml:space="preserve"> 34 </w:t>
      </w:r>
    </w:p>
    <w:p w14:paraId="06252AF9" w14:textId="77777777" w:rsidR="006B2F22" w:rsidRPr="006B2F22" w:rsidRDefault="006B2F22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 w:rsidRPr="006B2F22">
        <w:rPr>
          <w:rFonts w:cstheme="minorHAnsi"/>
        </w:rPr>
        <w:t>Soggetto erogante: Agenzia delle Entrate</w:t>
      </w:r>
    </w:p>
    <w:p w14:paraId="7027ABAA" w14:textId="23469914" w:rsidR="00CF0B21" w:rsidRPr="006B2F22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Euro</w:t>
      </w:r>
      <w:r w:rsidR="006B2F22" w:rsidRPr="006B2F22">
        <w:rPr>
          <w:rFonts w:cstheme="minorHAnsi"/>
        </w:rPr>
        <w:t xml:space="preserve"> </w:t>
      </w:r>
      <w:r w:rsidR="00CF0B21" w:rsidRPr="006B2F22">
        <w:rPr>
          <w:rFonts w:cstheme="minorHAnsi"/>
        </w:rPr>
        <w:t xml:space="preserve">1.380,00 </w:t>
      </w:r>
      <w:r w:rsidR="006B2F22" w:rsidRPr="006B2F22">
        <w:rPr>
          <w:rFonts w:cstheme="minorHAnsi"/>
        </w:rPr>
        <w:t xml:space="preserve">compensato il </w:t>
      </w:r>
      <w:r w:rsidR="00CF0B21" w:rsidRPr="006B2F22">
        <w:rPr>
          <w:rFonts w:cstheme="minorHAnsi"/>
        </w:rPr>
        <w:t>16.11.2020</w:t>
      </w:r>
    </w:p>
    <w:p w14:paraId="3CF18195" w14:textId="410483A5" w:rsidR="00CF0B21" w:rsidRPr="00274629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Euro</w:t>
      </w:r>
      <w:r w:rsidR="00CF0B21" w:rsidRPr="00274629">
        <w:rPr>
          <w:rFonts w:cstheme="minorHAnsi"/>
        </w:rPr>
        <w:t xml:space="preserve"> 309,87 </w:t>
      </w:r>
      <w:r w:rsidR="006B2F22" w:rsidRPr="006B2F22">
        <w:rPr>
          <w:rFonts w:cstheme="minorHAnsi"/>
        </w:rPr>
        <w:t xml:space="preserve">compensato il </w:t>
      </w:r>
      <w:r w:rsidR="00CF0B21" w:rsidRPr="00274629">
        <w:rPr>
          <w:rFonts w:cstheme="minorHAnsi"/>
        </w:rPr>
        <w:t>16.03.2021</w:t>
      </w:r>
    </w:p>
    <w:p w14:paraId="557BB522" w14:textId="345C76F6" w:rsidR="00CF0B21" w:rsidRPr="00274629" w:rsidRDefault="00CF0B21" w:rsidP="00274629">
      <w:pPr>
        <w:spacing w:line="360" w:lineRule="auto"/>
        <w:rPr>
          <w:rFonts w:cstheme="minorHAnsi"/>
        </w:rPr>
      </w:pPr>
    </w:p>
    <w:p w14:paraId="2321823F" w14:textId="0CB7FB36" w:rsidR="006B2F22" w:rsidRPr="006B2F22" w:rsidRDefault="006B2F22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b/>
          <w:bCs/>
        </w:rPr>
      </w:pPr>
      <w:r w:rsidRPr="006B2F22">
        <w:rPr>
          <w:rFonts w:cstheme="minorHAnsi"/>
          <w:b/>
          <w:bCs/>
        </w:rPr>
        <w:t xml:space="preserve">„Bonus </w:t>
      </w:r>
      <w:r w:rsidR="00926D89" w:rsidRPr="006B2F22">
        <w:rPr>
          <w:rFonts w:cstheme="minorHAnsi"/>
          <w:b/>
          <w:bCs/>
        </w:rPr>
        <w:t>locazione “di</w:t>
      </w:r>
      <w:r w:rsidRPr="006B2F22">
        <w:rPr>
          <w:rFonts w:cstheme="minorHAnsi"/>
          <w:b/>
          <w:bCs/>
        </w:rPr>
        <w:t xml:space="preserve"> cui all’art</w:t>
      </w:r>
      <w:r w:rsidRPr="006B2F22">
        <w:rPr>
          <w:rFonts w:cstheme="minorHAnsi"/>
          <w:b/>
          <w:bCs/>
        </w:rPr>
        <w:t xml:space="preserve"> </w:t>
      </w:r>
      <w:r w:rsidRPr="006B2F22">
        <w:rPr>
          <w:rFonts w:cstheme="minorHAnsi"/>
          <w:b/>
          <w:bCs/>
        </w:rPr>
        <w:t xml:space="preserve">125 D.L. 19.05.2020 </w:t>
      </w:r>
      <w:r w:rsidRPr="006B2F22">
        <w:rPr>
          <w:rFonts w:cstheme="minorHAnsi"/>
          <w:b/>
          <w:bCs/>
        </w:rPr>
        <w:t>n</w:t>
      </w:r>
      <w:r w:rsidRPr="006B2F22">
        <w:rPr>
          <w:rFonts w:cstheme="minorHAnsi"/>
          <w:b/>
          <w:bCs/>
        </w:rPr>
        <w:t xml:space="preserve"> 34 </w:t>
      </w:r>
      <w:r>
        <w:rPr>
          <w:rFonts w:cstheme="minorHAnsi"/>
          <w:b/>
          <w:bCs/>
        </w:rPr>
        <w:t xml:space="preserve">e </w:t>
      </w:r>
      <w:r w:rsidRPr="00EB4273">
        <w:rPr>
          <w:rFonts w:cstheme="minorHAnsi"/>
          <w:b/>
          <w:bCs/>
        </w:rPr>
        <w:t>di cui all’art</w:t>
      </w:r>
      <w:r w:rsidRPr="006B2F22">
        <w:rPr>
          <w:rFonts w:cstheme="minorHAnsi"/>
          <w:b/>
          <w:bCs/>
        </w:rPr>
        <w:t xml:space="preserve"> </w:t>
      </w:r>
      <w:r w:rsidRPr="006B2F22">
        <w:rPr>
          <w:rFonts w:cstheme="minorHAnsi"/>
          <w:b/>
          <w:bCs/>
        </w:rPr>
        <w:t xml:space="preserve">77 D.L. 14.08.2020 </w:t>
      </w:r>
      <w:r>
        <w:rPr>
          <w:rFonts w:cstheme="minorHAnsi"/>
          <w:b/>
          <w:bCs/>
        </w:rPr>
        <w:t xml:space="preserve">n </w:t>
      </w:r>
      <w:r w:rsidRPr="006B2F22">
        <w:rPr>
          <w:rFonts w:cstheme="minorHAnsi"/>
          <w:b/>
          <w:bCs/>
        </w:rPr>
        <w:t>104</w:t>
      </w:r>
      <w:r>
        <w:rPr>
          <w:rFonts w:cstheme="minorHAnsi"/>
          <w:b/>
          <w:bCs/>
        </w:rPr>
        <w:t xml:space="preserve"> e</w:t>
      </w:r>
      <w:r w:rsidRPr="006B2F22">
        <w:rPr>
          <w:rFonts w:cstheme="minorHAnsi"/>
          <w:b/>
          <w:bCs/>
        </w:rPr>
        <w:t xml:space="preserve"> </w:t>
      </w:r>
      <w:r w:rsidRPr="00EB4273">
        <w:rPr>
          <w:rFonts w:cstheme="minorHAnsi"/>
          <w:b/>
          <w:bCs/>
        </w:rPr>
        <w:t>di cui all’art</w:t>
      </w:r>
      <w:r w:rsidRPr="006B2F22">
        <w:rPr>
          <w:rFonts w:cstheme="minorHAnsi"/>
          <w:b/>
          <w:bCs/>
        </w:rPr>
        <w:t xml:space="preserve"> </w:t>
      </w:r>
      <w:r w:rsidRPr="006B2F22">
        <w:rPr>
          <w:rFonts w:cstheme="minorHAnsi"/>
          <w:b/>
          <w:bCs/>
        </w:rPr>
        <w:t>1, co 602 L. 178/2020:</w:t>
      </w:r>
    </w:p>
    <w:p w14:paraId="3CEC0B58" w14:textId="77777777" w:rsidR="006B2F22" w:rsidRPr="006B2F22" w:rsidRDefault="006B2F22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 w:rsidRPr="006B2F22">
        <w:rPr>
          <w:rFonts w:cstheme="minorHAnsi"/>
        </w:rPr>
        <w:t>Soggetto erogante: Agenzia delle Entrate</w:t>
      </w:r>
    </w:p>
    <w:p w14:paraId="7045DD25" w14:textId="2C4950C9" w:rsidR="006B2F22" w:rsidRPr="006B2F22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Euro</w:t>
      </w:r>
      <w:r w:rsidR="006B2F22" w:rsidRPr="006B2F22">
        <w:rPr>
          <w:rFonts w:cstheme="minorHAnsi"/>
        </w:rPr>
        <w:t xml:space="preserve"> 1.956,03, </w:t>
      </w:r>
      <w:r w:rsidR="006B2F22" w:rsidRPr="006B2F22">
        <w:rPr>
          <w:rFonts w:cstheme="minorHAnsi"/>
        </w:rPr>
        <w:t>compensato il</w:t>
      </w:r>
      <w:r w:rsidR="006B2F22" w:rsidRPr="006B2F22">
        <w:rPr>
          <w:rFonts w:cstheme="minorHAnsi"/>
        </w:rPr>
        <w:t xml:space="preserve"> 16.09.2020</w:t>
      </w:r>
    </w:p>
    <w:p w14:paraId="4341D89D" w14:textId="6B180CB1" w:rsidR="006B2F22" w:rsidRPr="002B54EB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Euro</w:t>
      </w:r>
      <w:r w:rsidR="006B2F22" w:rsidRPr="002B54EB">
        <w:rPr>
          <w:rFonts w:cstheme="minorHAnsi"/>
        </w:rPr>
        <w:t xml:space="preserve"> 5.010,59, </w:t>
      </w:r>
      <w:r w:rsidR="002B54EB" w:rsidRPr="006B2F22">
        <w:rPr>
          <w:rFonts w:cstheme="minorHAnsi"/>
        </w:rPr>
        <w:t xml:space="preserve">compensato il </w:t>
      </w:r>
      <w:r w:rsidR="006B2F22" w:rsidRPr="002B54EB">
        <w:rPr>
          <w:rFonts w:cstheme="minorHAnsi"/>
        </w:rPr>
        <w:t>16.09.2020</w:t>
      </w:r>
    </w:p>
    <w:p w14:paraId="501FE8C2" w14:textId="21931B3C" w:rsidR="006B2F22" w:rsidRPr="002B54EB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Euro</w:t>
      </w:r>
      <w:r w:rsidR="006B2F22" w:rsidRPr="002B54EB">
        <w:rPr>
          <w:rFonts w:cstheme="minorHAnsi"/>
        </w:rPr>
        <w:t xml:space="preserve"> 4.792,18, </w:t>
      </w:r>
      <w:r w:rsidR="002B54EB" w:rsidRPr="006B2F22">
        <w:rPr>
          <w:rFonts w:cstheme="minorHAnsi"/>
        </w:rPr>
        <w:t xml:space="preserve">compensato il </w:t>
      </w:r>
      <w:r w:rsidR="006B2F22" w:rsidRPr="002B54EB">
        <w:rPr>
          <w:rFonts w:cstheme="minorHAnsi"/>
        </w:rPr>
        <w:t>16.09.2020</w:t>
      </w:r>
    </w:p>
    <w:p w14:paraId="73313FA1" w14:textId="4A09486F" w:rsidR="006B2F22" w:rsidRPr="00274629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Euro</w:t>
      </w:r>
      <w:r w:rsidR="006B2F22" w:rsidRPr="00274629">
        <w:rPr>
          <w:rFonts w:cstheme="minorHAnsi"/>
        </w:rPr>
        <w:t xml:space="preserve"> 14.774,00, </w:t>
      </w:r>
      <w:r w:rsidR="002B54EB" w:rsidRPr="006B2F22">
        <w:rPr>
          <w:rFonts w:cstheme="minorHAnsi"/>
        </w:rPr>
        <w:t xml:space="preserve">compensato il </w:t>
      </w:r>
      <w:r w:rsidR="006B2F22" w:rsidRPr="00274629">
        <w:rPr>
          <w:rFonts w:cstheme="minorHAnsi"/>
        </w:rPr>
        <w:t>30.04.2020</w:t>
      </w:r>
    </w:p>
    <w:p w14:paraId="5A4C852C" w14:textId="449DBF9A" w:rsidR="006B2F22" w:rsidRPr="00274629" w:rsidRDefault="006B2F22" w:rsidP="00274629">
      <w:pPr>
        <w:spacing w:line="360" w:lineRule="auto"/>
        <w:rPr>
          <w:rFonts w:cstheme="minorHAnsi"/>
        </w:rPr>
      </w:pPr>
    </w:p>
    <w:p w14:paraId="6721BED2" w14:textId="62289ED0" w:rsidR="00EB4273" w:rsidRPr="00EB4273" w:rsidRDefault="00EB4273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b/>
          <w:bCs/>
        </w:rPr>
      </w:pPr>
      <w:r w:rsidRPr="00EB4273">
        <w:rPr>
          <w:rFonts w:cstheme="minorHAnsi"/>
          <w:b/>
          <w:bCs/>
        </w:rPr>
        <w:t>Esoner</w:t>
      </w:r>
      <w:r>
        <w:rPr>
          <w:rFonts w:cstheme="minorHAnsi"/>
          <w:b/>
          <w:bCs/>
        </w:rPr>
        <w:t>o</w:t>
      </w:r>
      <w:r w:rsidRPr="00EB4273">
        <w:rPr>
          <w:rFonts w:cstheme="minorHAnsi"/>
          <w:b/>
          <w:bCs/>
        </w:rPr>
        <w:t xml:space="preserve"> dal saldo IRAP giugni</w:t>
      </w:r>
      <w:r w:rsidR="00274629">
        <w:rPr>
          <w:rFonts w:cstheme="minorHAnsi"/>
          <w:b/>
          <w:bCs/>
        </w:rPr>
        <w:t>o</w:t>
      </w:r>
      <w:r w:rsidRPr="00EB4273">
        <w:rPr>
          <w:rFonts w:cstheme="minorHAnsi"/>
          <w:b/>
          <w:bCs/>
        </w:rPr>
        <w:t>/luglio 2020</w:t>
      </w:r>
      <w:r>
        <w:rPr>
          <w:rFonts w:cstheme="minorHAnsi"/>
          <w:b/>
          <w:bCs/>
        </w:rPr>
        <w:t xml:space="preserve"> </w:t>
      </w:r>
      <w:r w:rsidRPr="00EB4273">
        <w:rPr>
          <w:rFonts w:cstheme="minorHAnsi"/>
          <w:b/>
          <w:bCs/>
        </w:rPr>
        <w:t>di cui all’art. 2</w:t>
      </w:r>
      <w:r>
        <w:rPr>
          <w:rFonts w:cstheme="minorHAnsi"/>
          <w:b/>
          <w:bCs/>
        </w:rPr>
        <w:t>4</w:t>
      </w:r>
      <w:r w:rsidRPr="00EB4273">
        <w:rPr>
          <w:rFonts w:cstheme="minorHAnsi"/>
          <w:b/>
          <w:bCs/>
        </w:rPr>
        <w:t xml:space="preserve"> D.L. 19.05.2020 </w:t>
      </w:r>
      <w:r>
        <w:rPr>
          <w:rFonts w:cstheme="minorHAnsi"/>
          <w:b/>
          <w:bCs/>
        </w:rPr>
        <w:t xml:space="preserve">n </w:t>
      </w:r>
      <w:r w:rsidRPr="00EB4273">
        <w:rPr>
          <w:rFonts w:cstheme="minorHAnsi"/>
          <w:b/>
          <w:bCs/>
        </w:rPr>
        <w:t>34</w:t>
      </w:r>
    </w:p>
    <w:p w14:paraId="6D0CF785" w14:textId="77777777" w:rsidR="00EB4273" w:rsidRPr="00EB4273" w:rsidRDefault="00EB4273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</w:rPr>
      </w:pPr>
      <w:r w:rsidRPr="00EB4273">
        <w:rPr>
          <w:rFonts w:cstheme="minorHAnsi"/>
        </w:rPr>
        <w:t>Soggetto erogante: Agenzia delle Entrate</w:t>
      </w:r>
    </w:p>
    <w:p w14:paraId="08F748B0" w14:textId="07E21999" w:rsidR="00315851" w:rsidRPr="00315851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</w:rPr>
      </w:pPr>
      <w:r>
        <w:t>Euro</w:t>
      </w:r>
      <w:r w:rsidR="00315851" w:rsidRPr="00315851">
        <w:t xml:space="preserve"> 449,00</w:t>
      </w:r>
      <w:r w:rsidR="00315851" w:rsidRPr="00315851">
        <w:rPr>
          <w:b/>
          <w:bCs/>
        </w:rPr>
        <w:t xml:space="preserve"> </w:t>
      </w:r>
      <w:r w:rsidR="00315851" w:rsidRPr="00315851">
        <w:t xml:space="preserve">esonero </w:t>
      </w:r>
      <w:r w:rsidR="00315851" w:rsidRPr="00315851">
        <w:t xml:space="preserve">Saldo IRAP 2019 </w:t>
      </w:r>
      <w:r w:rsidR="00315851">
        <w:rPr>
          <w:rFonts w:cstheme="minorHAnsi"/>
        </w:rPr>
        <w:t>il</w:t>
      </w:r>
      <w:r w:rsidR="00315851" w:rsidRPr="00315851">
        <w:rPr>
          <w:rFonts w:cstheme="minorHAnsi"/>
        </w:rPr>
        <w:t xml:space="preserve"> 20.07.2020</w:t>
      </w:r>
    </w:p>
    <w:p w14:paraId="11AC435C" w14:textId="13560703" w:rsidR="00315851" w:rsidRPr="00315851" w:rsidRDefault="00274629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b/>
          <w:bCs/>
        </w:rPr>
      </w:pPr>
      <w:r>
        <w:t>Euro</w:t>
      </w:r>
      <w:r w:rsidR="00315851" w:rsidRPr="00315851">
        <w:t xml:space="preserve"> 5.194,00</w:t>
      </w:r>
      <w:r w:rsidR="00315851" w:rsidRPr="00315851">
        <w:rPr>
          <w:b/>
          <w:bCs/>
        </w:rPr>
        <w:t xml:space="preserve"> </w:t>
      </w:r>
      <w:r w:rsidR="00315851" w:rsidRPr="00315851">
        <w:t xml:space="preserve">esonero </w:t>
      </w:r>
      <w:r w:rsidR="00926D89" w:rsidRPr="00315851">
        <w:t>acconto</w:t>
      </w:r>
      <w:r w:rsidR="00315851" w:rsidRPr="00315851">
        <w:t xml:space="preserve"> IRAP 2020 </w:t>
      </w:r>
      <w:r w:rsidR="00315851" w:rsidRPr="00315851">
        <w:rPr>
          <w:rFonts w:cstheme="minorHAnsi"/>
        </w:rPr>
        <w:t>il</w:t>
      </w:r>
      <w:r w:rsidR="00315851" w:rsidRPr="00315851">
        <w:rPr>
          <w:rFonts w:cstheme="minorHAnsi"/>
        </w:rPr>
        <w:t xml:space="preserve"> 20.07.2020</w:t>
      </w:r>
    </w:p>
    <w:p w14:paraId="4B2A9E51" w14:textId="021F48DC" w:rsidR="00E71757" w:rsidRPr="00315851" w:rsidRDefault="00E71757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b/>
          <w:bCs/>
        </w:rPr>
      </w:pPr>
    </w:p>
    <w:p w14:paraId="7A916381" w14:textId="57FE2051" w:rsidR="00E71757" w:rsidRPr="00C05E10" w:rsidRDefault="00E71757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b/>
          <w:bCs/>
        </w:rPr>
      </w:pPr>
      <w:r w:rsidRPr="00C05E10">
        <w:rPr>
          <w:rFonts w:cstheme="minorHAnsi"/>
          <w:b/>
          <w:bCs/>
        </w:rPr>
        <w:t xml:space="preserve">Registro Nazionale Aiuti di Stato </w:t>
      </w:r>
    </w:p>
    <w:p w14:paraId="36A339EF" w14:textId="77777777" w:rsidR="00E71757" w:rsidRPr="00C05E10" w:rsidRDefault="00E71757" w:rsidP="00274629">
      <w:pPr>
        <w:spacing w:line="360" w:lineRule="auto"/>
        <w:jc w:val="both"/>
        <w:rPr>
          <w:rFonts w:cstheme="minorHAnsi"/>
          <w:color w:val="000000"/>
        </w:rPr>
      </w:pPr>
      <w:r w:rsidRPr="00C05E10">
        <w:rPr>
          <w:rFonts w:cstheme="minorHAnsi"/>
          <w:color w:val="000000"/>
        </w:rPr>
        <w:t>La società ha ricevuto nel corso dell’esercizio oggetto del presente bilancio, ossia nel 20</w:t>
      </w:r>
      <w:r>
        <w:rPr>
          <w:rFonts w:cstheme="minorHAnsi"/>
          <w:color w:val="000000"/>
        </w:rPr>
        <w:t>20</w:t>
      </w:r>
      <w:r w:rsidRPr="00C05E10">
        <w:rPr>
          <w:rFonts w:cstheme="minorHAnsi"/>
          <w:color w:val="000000"/>
        </w:rPr>
        <w:t xml:space="preserve">, aiuti di Stato di cui all’art. 52, Legge n. 234/2012 oggetto di obbligo di pubblicazione nel Registro Nazionale Aiuti di Stato e sono indicati nella sezione trasparenza a cui si rinvia. </w:t>
      </w:r>
    </w:p>
    <w:p w14:paraId="76D8682F" w14:textId="3D085507" w:rsidR="00EB4273" w:rsidRPr="00E71757" w:rsidRDefault="0017066B" w:rsidP="002746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cstheme="minorHAnsi"/>
          <w:b/>
          <w:bCs/>
          <w:color w:val="000080"/>
        </w:rPr>
      </w:pPr>
      <w:hyperlink r:id="rId6" w:history="1">
        <w:r w:rsidR="00E71757" w:rsidRPr="00C05E10">
          <w:rPr>
            <w:rStyle w:val="Hyperlink"/>
            <w:rFonts w:cstheme="minorHAnsi"/>
          </w:rPr>
          <w:t>https://www.rna.gov.it/RegistroNazionaleTrasparenza/faces/pages/TrasparenzaAiuto.jspx</w:t>
        </w:r>
      </w:hyperlink>
    </w:p>
    <w:sectPr w:rsidR="00EB4273" w:rsidRPr="00E71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3C6D"/>
    <w:multiLevelType w:val="hybridMultilevel"/>
    <w:tmpl w:val="88B86C84"/>
    <w:lvl w:ilvl="0" w:tplc="1A884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10D0"/>
    <w:multiLevelType w:val="hybridMultilevel"/>
    <w:tmpl w:val="6AFEF29C"/>
    <w:lvl w:ilvl="0" w:tplc="4BA2D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63072"/>
    <w:multiLevelType w:val="hybridMultilevel"/>
    <w:tmpl w:val="9E9C6E2E"/>
    <w:lvl w:ilvl="0" w:tplc="1D14C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08EA"/>
    <w:multiLevelType w:val="hybridMultilevel"/>
    <w:tmpl w:val="1AC45236"/>
    <w:lvl w:ilvl="0" w:tplc="F200A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3123E"/>
    <w:multiLevelType w:val="hybridMultilevel"/>
    <w:tmpl w:val="A5B4991C"/>
    <w:lvl w:ilvl="0" w:tplc="B5B2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7B"/>
    <w:rsid w:val="0017066B"/>
    <w:rsid w:val="001E4467"/>
    <w:rsid w:val="001F3E04"/>
    <w:rsid w:val="00274629"/>
    <w:rsid w:val="002B54EB"/>
    <w:rsid w:val="00302913"/>
    <w:rsid w:val="00315851"/>
    <w:rsid w:val="003332F0"/>
    <w:rsid w:val="00340D80"/>
    <w:rsid w:val="006B2F22"/>
    <w:rsid w:val="006E32AD"/>
    <w:rsid w:val="007F6AA6"/>
    <w:rsid w:val="00857C58"/>
    <w:rsid w:val="00926D89"/>
    <w:rsid w:val="009B1EEB"/>
    <w:rsid w:val="00B352D4"/>
    <w:rsid w:val="00BA067E"/>
    <w:rsid w:val="00C9227B"/>
    <w:rsid w:val="00CF0B21"/>
    <w:rsid w:val="00D75D58"/>
    <w:rsid w:val="00D84E7E"/>
    <w:rsid w:val="00E71757"/>
    <w:rsid w:val="00E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4789"/>
  <w15:chartTrackingRefBased/>
  <w15:docId w15:val="{2A74ADE9-65D5-4B05-BB4E-32A84E0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2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9227B"/>
    <w:rPr>
      <w:b/>
      <w:bCs/>
    </w:rPr>
  </w:style>
  <w:style w:type="paragraph" w:styleId="Listenabsatz">
    <w:name w:val="List Paragraph"/>
    <w:basedOn w:val="Standard"/>
    <w:uiPriority w:val="34"/>
    <w:qFormat/>
    <w:rsid w:val="00EB427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71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na.gov.it/RegistroNazionaleTrasparenza/faces/pages/TrasparenzaAiuto.jspx" TargetMode="External"/><Relationship Id="rId5" Type="http://schemas.openxmlformats.org/officeDocument/2006/relationships/hyperlink" Target="http://lexbrowser.provinz.bz.it/doc/it/220680/legge_provinciale_19_agosto_2020_n_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Huber</dc:creator>
  <cp:keywords/>
  <dc:description/>
  <cp:lastModifiedBy>Irene Huber</cp:lastModifiedBy>
  <cp:revision>18</cp:revision>
  <cp:lastPrinted>2022-01-10T12:51:00Z</cp:lastPrinted>
  <dcterms:created xsi:type="dcterms:W3CDTF">2020-06-29T08:36:00Z</dcterms:created>
  <dcterms:modified xsi:type="dcterms:W3CDTF">2022-01-10T13:02:00Z</dcterms:modified>
</cp:coreProperties>
</file>